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分断と差別から共生と連帯社会へ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第９回全国政策研究集会</w:t>
      </w:r>
      <w:r>
        <w:rPr>
          <w:rFonts w:ascii="ヒラギノ角ゴ ProN W3" w:cs="Arial Unicode MS" w:hAnsi="ヒラギノ角ゴ ProN W3"/>
          <w:rtl w:val="0"/>
        </w:rPr>
        <w:t>in</w:t>
      </w:r>
      <w:r>
        <w:rPr>
          <w:rFonts w:cs="Arial Unicode MS" w:eastAsia="ヒラギノ角ゴ ProN W3" w:hint="eastAsia"/>
          <w:rtl w:val="0"/>
        </w:rPr>
        <w:t>新潟</w:t>
      </w:r>
      <w:r>
        <w:rPr>
          <w:rFonts w:ascii="ヒラギノ角ゴ ProN W3" w:cs="Arial Unicode MS" w:hAnsi="ヒラギノ角ゴ ProN W3"/>
          <w:rtl w:val="0"/>
        </w:rPr>
        <w:t>-</w:t>
      </w:r>
      <w:r>
        <w:rPr>
          <w:rFonts w:cs="Arial Unicode MS" w:eastAsia="ヒラギノ角ゴ ProN W3" w:hint="eastAsia"/>
          <w:rtl w:val="0"/>
        </w:rPr>
        <w:t>参加申込用紙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日時：</w:t>
      </w:r>
      <w:r>
        <w:rPr>
          <w:rFonts w:ascii="ヒラギノ角ゴ ProN W3" w:cs="Arial Unicode MS" w:hAnsi="ヒラギノ角ゴ ProN W3"/>
          <w:rtl w:val="0"/>
        </w:rPr>
        <w:t>2017</w:t>
      </w:r>
      <w:r>
        <w:rPr>
          <w:rFonts w:cs="Arial Unicode MS" w:eastAsia="ヒラギノ角ゴ ProN W3" w:hint="eastAsia"/>
          <w:rtl w:val="0"/>
        </w:rPr>
        <w:t>年</w:t>
      </w:r>
      <w:r>
        <w:rPr>
          <w:rFonts w:ascii="ヒラギノ角ゴ ProN W3" w:cs="Arial Unicode MS" w:hAnsi="ヒラギノ角ゴ ProN W3"/>
          <w:rtl w:val="0"/>
        </w:rPr>
        <w:t>8</w:t>
      </w:r>
      <w:r>
        <w:rPr>
          <w:rFonts w:cs="Arial Unicode MS" w:eastAsia="ヒラギノ角ゴ ProN W3" w:hint="eastAsia"/>
          <w:rtl w:val="0"/>
        </w:rPr>
        <w:t>月</w:t>
      </w:r>
      <w:r>
        <w:rPr>
          <w:rFonts w:ascii="ヒラギノ角ゴ ProN W3" w:cs="Arial Unicode MS" w:hAnsi="ヒラギノ角ゴ ProN W3"/>
          <w:rtl w:val="0"/>
        </w:rPr>
        <w:t>18</w:t>
      </w:r>
      <w:r>
        <w:rPr>
          <w:rFonts w:cs="Arial Unicode MS" w:eastAsia="ヒラギノ角ゴ ProN W3" w:hint="eastAsia"/>
          <w:rtl w:val="0"/>
        </w:rPr>
        <w:t>日（金）、</w:t>
      </w:r>
      <w:r>
        <w:rPr>
          <w:rFonts w:ascii="ヒラギノ角ゴ ProN W3" w:cs="Arial Unicode MS" w:hAnsi="ヒラギノ角ゴ ProN W3"/>
          <w:rtl w:val="0"/>
        </w:rPr>
        <w:t>19</w:t>
      </w:r>
      <w:r>
        <w:rPr>
          <w:rFonts w:cs="Arial Unicode MS" w:eastAsia="ヒラギノ角ゴ ProN W3" w:hint="eastAsia"/>
          <w:rtl w:val="0"/>
        </w:rPr>
        <w:t>日（土）　会場：新潟国際情報大学（新潟市）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１．分類　当てはまる項目に</w:t>
      </w:r>
      <w:r>
        <w:rPr>
          <w:rFonts w:ascii="ヒラギノ角ゴ ProN W3" w:cs="Arial Unicode MS" w:hAnsi="ヒラギノ角ゴ ProN W3" w:hint="default"/>
          <w:rtl w:val="0"/>
        </w:rPr>
        <w:t>○</w:t>
      </w:r>
      <w:r>
        <w:rPr>
          <w:rFonts w:cs="Arial Unicode MS" w:eastAsia="ヒラギノ角ゴ ProN W3" w:hint="eastAsia"/>
          <w:rtl w:val="0"/>
        </w:rPr>
        <w:t>をつけて下さい。（なお、市民以外は１日だけも２日通しも同料金です。）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 xml:space="preserve">［　］自治体議員政策情報ｾﾝﾀｰ 会員議員  </w:t>
      </w:r>
      <w:r>
        <w:rPr>
          <w:rFonts w:ascii="ヒラギノ角ゴ ProN W3" w:cs="Arial Unicode MS" w:hAnsi="ヒラギノ角ゴ ProN W3"/>
          <w:rtl w:val="0"/>
        </w:rPr>
        <w:t>5000</w:t>
      </w:r>
      <w:r>
        <w:rPr>
          <w:rFonts w:cs="Arial Unicode MS" w:eastAsia="ヒラギノ角ゴ ProN W3" w:hint="eastAsia"/>
          <w:rtl w:val="0"/>
        </w:rPr>
        <w:t>円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］非会員議員</w:t>
      </w:r>
      <w:r>
        <w:rPr>
          <w:rFonts w:ascii="ヒラギノ角ゴ ProN W3" w:cs="Arial Unicode MS" w:hAnsi="ヒラギノ角ゴ ProN W3"/>
          <w:rtl w:val="0"/>
        </w:rPr>
        <w:t>(</w:t>
      </w:r>
      <w:r>
        <w:rPr>
          <w:rFonts w:cs="Arial Unicode MS" w:eastAsia="ヒラギノ角ゴ ProN W3" w:hint="eastAsia"/>
          <w:rtl w:val="0"/>
        </w:rPr>
        <w:t>区市議･都道府県議</w:t>
      </w:r>
      <w:r>
        <w:rPr>
          <w:rFonts w:ascii="ヒラギノ角ゴ ProN W3" w:cs="Arial Unicode MS" w:hAnsi="ヒラギノ角ゴ ProN W3"/>
          <w:rtl w:val="0"/>
        </w:rPr>
        <w:t>)</w:t>
      </w:r>
      <w:r>
        <w:rPr>
          <w:rFonts w:cs="Arial Unicode MS" w:eastAsia="ヒラギノ角ゴ ProN W3" w:hint="eastAsia"/>
          <w:rtl w:val="0"/>
        </w:rPr>
        <w:t>　　</w:t>
      </w:r>
      <w:r>
        <w:rPr>
          <w:rFonts w:ascii="ヒラギノ角ゴ ProN W3" w:cs="Arial Unicode MS" w:hAnsi="ヒラギノ角ゴ ProN W3"/>
          <w:rtl w:val="0"/>
        </w:rPr>
        <w:t>10000</w:t>
      </w:r>
      <w:r>
        <w:rPr>
          <w:rFonts w:cs="Arial Unicode MS" w:eastAsia="ヒラギノ角ゴ ProN W3" w:hint="eastAsia"/>
          <w:rtl w:val="0"/>
        </w:rPr>
        <w:t>円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  <w:lang w:val="zh-TW" w:eastAsia="zh-TW"/>
        </w:rPr>
        <w:t>［　］首長　　</w:t>
      </w:r>
      <w:r>
        <w:rPr>
          <w:rFonts w:ascii="ヒラギノ角ゴ ProN W3" w:cs="Arial Unicode MS" w:hAnsi="ヒラギノ角ゴ ProN W3"/>
          <w:rtl w:val="0"/>
          <w:lang w:val="en-US"/>
        </w:rPr>
        <w:t>5,000</w:t>
      </w:r>
      <w:r>
        <w:rPr>
          <w:rFonts w:cs="Arial Unicode MS" w:eastAsia="ヒラギノ角ゴ ProN W3" w:hint="eastAsia"/>
          <w:rtl w:val="0"/>
        </w:rPr>
        <w:t>円</w:t>
      </w:r>
      <w:r>
        <w:rPr>
          <w:rFonts w:ascii="ヒラギノ角ゴ ProN W3" w:cs="Arial Unicode MS" w:hAnsi="ヒラギノ角ゴ ProN W3"/>
          <w:rtl w:val="0"/>
        </w:rPr>
        <w:t>(</w:t>
      </w:r>
      <w:r>
        <w:rPr>
          <w:rFonts w:cs="Arial Unicode MS" w:eastAsia="ヒラギノ角ゴ ProN W3" w:hint="eastAsia"/>
          <w:rtl w:val="0"/>
        </w:rPr>
        <w:t>協賛費</w:t>
      </w:r>
      <w:r>
        <w:rPr>
          <w:rFonts w:ascii="ヒラギノ角ゴ ProN W3" w:cs="Arial Unicode MS" w:hAnsi="ヒラギノ角ゴ ProN W3"/>
          <w:rtl w:val="0"/>
        </w:rPr>
        <w:t>)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］町村議（会員・非会員問わず）　</w:t>
      </w:r>
      <w:r>
        <w:rPr>
          <w:rFonts w:ascii="ヒラギノ角ゴ ProN W3" w:cs="Arial Unicode MS" w:hAnsi="ヒラギノ角ゴ ProN W3"/>
          <w:rtl w:val="0"/>
          <w:lang w:val="en-US"/>
        </w:rPr>
        <w:t>3,000</w:t>
      </w:r>
      <w:r>
        <w:rPr>
          <w:rFonts w:cs="Arial Unicode MS" w:eastAsia="ヒラギノ角ゴ ProN W3" w:hint="eastAsia"/>
          <w:rtl w:val="0"/>
        </w:rPr>
        <w:t>円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］一般</w:t>
      </w:r>
      <w:r>
        <w:rPr>
          <w:rFonts w:ascii="ヒラギノ角ゴ ProN W3" w:cs="Arial Unicode MS" w:hAnsi="ヒラギノ角ゴ ProN W3"/>
          <w:rtl w:val="0"/>
        </w:rPr>
        <w:t>/</w:t>
      </w:r>
      <w:r>
        <w:rPr>
          <w:rFonts w:cs="Arial Unicode MS" w:eastAsia="ヒラギノ角ゴ ProN W3" w:hint="eastAsia"/>
          <w:rtl w:val="0"/>
        </w:rPr>
        <w:t>研究者　　</w:t>
      </w:r>
      <w:r>
        <w:rPr>
          <w:rFonts w:ascii="ヒラギノ角ゴ ProN W3" w:cs="Arial Unicode MS" w:hAnsi="ヒラギノ角ゴ ProN W3"/>
          <w:rtl w:val="0"/>
        </w:rPr>
        <w:t>1000</w:t>
      </w:r>
      <w:r>
        <w:rPr>
          <w:rFonts w:cs="Arial Unicode MS" w:eastAsia="ヒラギノ角ゴ ProN W3" w:hint="eastAsia"/>
          <w:rtl w:val="0"/>
        </w:rPr>
        <w:t>円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］一般</w:t>
      </w:r>
      <w:r>
        <w:rPr>
          <w:rFonts w:ascii="ヒラギノ角ゴ ProN W3" w:cs="Arial Unicode MS" w:hAnsi="ヒラギノ角ゴ ProN W3"/>
          <w:rtl w:val="0"/>
        </w:rPr>
        <w:t>/</w:t>
      </w:r>
      <w:r>
        <w:rPr>
          <w:rFonts w:cs="Arial Unicode MS" w:eastAsia="ヒラギノ角ゴ ProN W3" w:hint="eastAsia"/>
          <w:rtl w:val="0"/>
        </w:rPr>
        <w:t>研究者（１日のみ）　　　日に参加　　</w:t>
      </w:r>
      <w:r>
        <w:rPr>
          <w:rFonts w:ascii="ヒラギノ角ゴ ProN W3" w:cs="Arial Unicode MS" w:hAnsi="ヒラギノ角ゴ ProN W3"/>
          <w:rtl w:val="0"/>
        </w:rPr>
        <w:t>500</w:t>
      </w:r>
      <w:r>
        <w:rPr>
          <w:rFonts w:cs="Arial Unicode MS" w:eastAsia="ヒラギノ角ゴ ProN W3" w:hint="eastAsia"/>
          <w:rtl w:val="0"/>
        </w:rPr>
        <w:t>円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］学生　無料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２．分科会参加申し込み　それぞれにご希望の分科会に</w:t>
      </w:r>
      <w:r>
        <w:rPr>
          <w:rFonts w:ascii="ヒラギノ角ゴ ProN W3" w:cs="Arial Unicode MS" w:hAnsi="ヒラギノ角ゴ ProN W3" w:hint="default"/>
          <w:rtl w:val="0"/>
        </w:rPr>
        <w:t>○</w:t>
      </w:r>
      <w:r>
        <w:rPr>
          <w:rFonts w:cs="Arial Unicode MS" w:eastAsia="ヒラギノ角ゴ ProN W3" w:hint="eastAsia"/>
          <w:rtl w:val="0"/>
        </w:rPr>
        <w:t>を記入してください。</w:t>
      </w:r>
    </w:p>
    <w:p>
      <w:pPr>
        <w:pStyle w:val="本文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︎</w:t>
      </w:r>
      <w:r>
        <w:rPr>
          <w:rFonts w:cs="Arial Unicode MS" w:eastAsia="ヒラギノ角ゴ ProN W3" w:hint="eastAsia"/>
          <w:rtl w:val="0"/>
        </w:rPr>
        <w:t>人数把握のための目安です。当日変更も可能です。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８</w:t>
      </w:r>
      <w:r>
        <w:rPr>
          <w:rFonts w:ascii="ヒラギノ角ゴ ProN W3" w:cs="Arial Unicode MS" w:hAnsi="ヒラギノ角ゴ ProN W3"/>
          <w:rtl w:val="0"/>
        </w:rPr>
        <w:t>/18(</w:t>
      </w:r>
      <w:r>
        <w:rPr>
          <w:rFonts w:cs="Arial Unicode MS" w:eastAsia="ヒラギノ角ゴ ProN W3" w:hint="eastAsia"/>
          <w:rtl w:val="0"/>
        </w:rPr>
        <w:t>金</w:t>
      </w:r>
      <w:r>
        <w:rPr>
          <w:rFonts w:ascii="ヒラギノ角ゴ ProN W3" w:cs="Arial Unicode MS" w:hAnsi="ヒラギノ角ゴ ProN W3"/>
          <w:rtl w:val="0"/>
        </w:rPr>
        <w:t>)</w:t>
      </w:r>
      <w:r>
        <w:rPr>
          <w:rFonts w:cs="Arial Unicode MS" w:eastAsia="ヒラギノ角ゴ ProN W3" w:hint="eastAsia"/>
          <w:rtl w:val="0"/>
        </w:rPr>
        <w:t>　　　</w:t>
      </w:r>
      <w:r>
        <w:rPr>
          <w:rFonts w:ascii="ヒラギノ角ゴ ProN W3" w:cs="Arial Unicode MS" w:hAnsi="ヒラギノ角ゴ ProN W3"/>
          <w:rtl w:val="0"/>
        </w:rPr>
        <w:t>16:15</w:t>
      </w:r>
      <w:r>
        <w:rPr>
          <w:rFonts w:cs="Arial Unicode MS" w:eastAsia="ヒラギノ角ゴ ProN W3" w:hint="eastAsia"/>
          <w:rtl w:val="0"/>
        </w:rPr>
        <w:t>～</w:t>
      </w:r>
      <w:r>
        <w:rPr>
          <w:rFonts w:ascii="ヒラギノ角ゴ ProN W3" w:cs="Arial Unicode MS" w:hAnsi="ヒラギノ角ゴ ProN W3"/>
          <w:rtl w:val="0"/>
        </w:rPr>
        <w:t>18:15</w:t>
      </w:r>
      <w:r>
        <w:rPr>
          <w:rFonts w:cs="Arial Unicode MS" w:eastAsia="ヒラギノ角ゴ ProN W3" w:hint="eastAsia"/>
          <w:rtl w:val="0"/>
        </w:rPr>
        <w:t>　第</w:t>
      </w:r>
      <w:r>
        <w:rPr>
          <w:rFonts w:ascii="ヒラギノ角ゴ ProN W3" w:cs="Arial Unicode MS" w:hAnsi="ヒラギノ角ゴ ProN W3" w:hint="default"/>
          <w:rtl w:val="0"/>
        </w:rPr>
        <w:t>Ⅰ</w:t>
      </w:r>
      <w:r>
        <w:rPr>
          <w:rFonts w:cs="Arial Unicode MS" w:eastAsia="ヒラギノ角ゴ ProN W3" w:hint="eastAsia"/>
          <w:rtl w:val="0"/>
          <w:lang w:val="zh-CN" w:eastAsia="zh-CN"/>
        </w:rPr>
        <w:t>分科会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</w:t>
      </w:r>
      <w:r>
        <w:rPr>
          <w:rFonts w:ascii="ヒラギノ角ゴ ProN W3" w:cs="Arial Unicode MS" w:hAnsi="ヒラギノ角ゴ ProN W3"/>
          <w:rtl w:val="0"/>
        </w:rPr>
        <w:t>(1)</w:t>
      </w:r>
      <w:r>
        <w:rPr>
          <w:rFonts w:cs="Arial Unicode MS" w:eastAsia="ヒラギノ角ゴ ProN W3" w:hint="eastAsia"/>
          <w:rtl w:val="0"/>
        </w:rPr>
        <w:t>日本海・東アジア地域の平和と共生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</w:t>
      </w:r>
      <w:r>
        <w:rPr>
          <w:rFonts w:ascii="ヒラギノ角ゴ ProN W3" w:cs="Arial Unicode MS" w:hAnsi="ヒラギノ角ゴ ProN W3"/>
          <w:rtl w:val="0"/>
        </w:rPr>
        <w:t>(2)</w:t>
      </w:r>
      <w:r>
        <w:rPr>
          <w:rFonts w:cs="Arial Unicode MS" w:eastAsia="ヒラギノ角ゴ ProN W3" w:hint="eastAsia"/>
          <w:rtl w:val="0"/>
        </w:rPr>
        <w:t>社会的連帯経済と自治体政策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</w:t>
      </w:r>
      <w:r>
        <w:rPr>
          <w:rFonts w:ascii="ヒラギノ角ゴ ProN W3" w:cs="Arial Unicode MS" w:hAnsi="ヒラギノ角ゴ ProN W3"/>
          <w:rtl w:val="0"/>
        </w:rPr>
        <w:t>(3)</w:t>
      </w:r>
      <w:r>
        <w:rPr>
          <w:rFonts w:cs="Arial Unicode MS" w:eastAsia="ヒラギノ角ゴ ProN W3" w:hint="eastAsia"/>
          <w:rtl w:val="0"/>
        </w:rPr>
        <w:t>子どもを地域・社会で育てる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８</w:t>
      </w:r>
      <w:r>
        <w:rPr>
          <w:rFonts w:ascii="ヒラギノ角ゴ ProN W3" w:cs="Arial Unicode MS" w:hAnsi="ヒラギノ角ゴ ProN W3"/>
          <w:rtl w:val="0"/>
        </w:rPr>
        <w:t>/19(</w:t>
      </w:r>
      <w:r>
        <w:rPr>
          <w:rFonts w:cs="Arial Unicode MS" w:eastAsia="ヒラギノ角ゴ ProN W3" w:hint="eastAsia"/>
          <w:rtl w:val="0"/>
        </w:rPr>
        <w:t>土</w:t>
      </w:r>
      <w:r>
        <w:rPr>
          <w:rFonts w:ascii="ヒラギノ角ゴ ProN W3" w:cs="Arial Unicode MS" w:hAnsi="ヒラギノ角ゴ ProN W3"/>
          <w:rtl w:val="0"/>
        </w:rPr>
        <w:t>)</w:t>
      </w:r>
      <w:r>
        <w:rPr>
          <w:rFonts w:cs="Arial Unicode MS" w:eastAsia="ヒラギノ角ゴ ProN W3" w:hint="eastAsia"/>
          <w:rtl w:val="0"/>
        </w:rPr>
        <w:t>　　　</w:t>
      </w:r>
      <w:r>
        <w:rPr>
          <w:rFonts w:ascii="ヒラギノ角ゴ ProN W3" w:cs="Arial Unicode MS" w:hAnsi="ヒラギノ角ゴ ProN W3"/>
          <w:rtl w:val="0"/>
        </w:rPr>
        <w:t>9:30</w:t>
      </w:r>
      <w:r>
        <w:rPr>
          <w:rFonts w:cs="Arial Unicode MS" w:eastAsia="ヒラギノ角ゴ ProN W3" w:hint="eastAsia"/>
          <w:rtl w:val="0"/>
        </w:rPr>
        <w:t>～</w:t>
      </w:r>
      <w:r>
        <w:rPr>
          <w:rFonts w:ascii="ヒラギノ角ゴ ProN W3" w:cs="Arial Unicode MS" w:hAnsi="ヒラギノ角ゴ ProN W3"/>
          <w:rtl w:val="0"/>
        </w:rPr>
        <w:t>11:30</w:t>
      </w:r>
      <w:r>
        <w:rPr>
          <w:rFonts w:cs="Arial Unicode MS" w:eastAsia="ヒラギノ角ゴ ProN W3" w:hint="eastAsia"/>
          <w:rtl w:val="0"/>
        </w:rPr>
        <w:t>　第</w:t>
      </w:r>
      <w:r>
        <w:rPr>
          <w:rFonts w:ascii="ヒラギノ角ゴ ProN W3" w:cs="Arial Unicode MS" w:hAnsi="ヒラギノ角ゴ ProN W3" w:hint="default"/>
          <w:rtl w:val="0"/>
        </w:rPr>
        <w:t>Ⅱ</w:t>
      </w:r>
      <w:r>
        <w:rPr>
          <w:rFonts w:cs="Arial Unicode MS" w:eastAsia="ヒラギノ角ゴ ProN W3" w:hint="eastAsia"/>
          <w:rtl w:val="0"/>
          <w:lang w:val="zh-CN" w:eastAsia="zh-CN"/>
        </w:rPr>
        <w:t>分科会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</w:t>
      </w:r>
      <w:r>
        <w:rPr>
          <w:rFonts w:ascii="ヒラギノ角ゴ ProN W3" w:cs="Arial Unicode MS" w:hAnsi="ヒラギノ角ゴ ProN W3"/>
          <w:rtl w:val="0"/>
        </w:rPr>
        <w:t>(1)</w:t>
      </w:r>
      <w:r>
        <w:rPr>
          <w:rFonts w:cs="Arial Unicode MS" w:eastAsia="ヒラギノ角ゴ ProN W3" w:hint="eastAsia"/>
          <w:rtl w:val="0"/>
        </w:rPr>
        <w:t>原子力と地方自治・地域の自立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</w:t>
      </w:r>
      <w:r>
        <w:rPr>
          <w:rFonts w:ascii="ヒラギノ角ゴ ProN W3" w:cs="Arial Unicode MS" w:hAnsi="ヒラギノ角ゴ ProN W3"/>
          <w:rtl w:val="0"/>
        </w:rPr>
        <w:t>(2)</w:t>
      </w:r>
      <w:r>
        <w:rPr>
          <w:rFonts w:cs="Arial Unicode MS" w:eastAsia="ヒラギノ角ゴ ProN W3" w:hint="eastAsia"/>
          <w:rtl w:val="0"/>
        </w:rPr>
        <w:t>議会改革　自治体議員の役割を今問い直す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</w:t>
      </w:r>
      <w:r>
        <w:rPr>
          <w:rFonts w:ascii="ヒラギノ角ゴ ProN W3" w:cs="Arial Unicode MS" w:hAnsi="ヒラギノ角ゴ ProN W3"/>
          <w:rtl w:val="0"/>
        </w:rPr>
        <w:t>(3)</w:t>
      </w:r>
      <w:r>
        <w:rPr>
          <w:rFonts w:cs="Arial Unicode MS" w:eastAsia="ヒラギノ角ゴ ProN W3" w:hint="eastAsia"/>
          <w:rtl w:val="0"/>
        </w:rPr>
        <w:t>これからの介護は　地域包括ケアの現場から考える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３．地産地消レセプション参加申し込み（</w:t>
      </w:r>
      <w:r>
        <w:rPr>
          <w:rFonts w:ascii="ヒラギノ角ゴ ProN W3" w:cs="Arial Unicode MS" w:hAnsi="ヒラギノ角ゴ ProN W3"/>
          <w:rtl w:val="0"/>
          <w:lang w:val="en-US"/>
        </w:rPr>
        <w:t>4,000</w:t>
      </w:r>
      <w:r>
        <w:rPr>
          <w:rFonts w:cs="Arial Unicode MS" w:eastAsia="ヒラギノ角ゴ ProN W3" w:hint="eastAsia"/>
          <w:rtl w:val="0"/>
        </w:rPr>
        <w:t>円）どちらかに</w:t>
      </w:r>
      <w:r>
        <w:rPr>
          <w:rFonts w:ascii="ヒラギノ角ゴ ProN W3" w:cs="Arial Unicode MS" w:hAnsi="ヒラギノ角ゴ ProN W3" w:hint="default"/>
          <w:rtl w:val="0"/>
        </w:rPr>
        <w:t>○</w:t>
      </w:r>
      <w:r>
        <w:rPr>
          <w:rFonts w:cs="Arial Unicode MS" w:eastAsia="ヒラギノ角ゴ ProN W3" w:hint="eastAsia"/>
          <w:rtl w:val="0"/>
        </w:rPr>
        <w:t>を付けてください。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］参加する　　　　［　］参加しない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各地の名産を１品ずつ持ち寄って披露します。お持ちいただける方は銘酒・名産品をご記入下さい。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（持参なしでも大丈夫です。予告なしの持ち寄りも大歓迎。今までの実績はお酒、お菓子類など）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　　　　　　　　　　　　　　　　　　　　　　　］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４．オプション企画参加申し込み　ご希望の方は、当てはまる項目に</w:t>
      </w:r>
      <w:r>
        <w:rPr>
          <w:rFonts w:ascii="ヒラギノ角ゴ ProN W3" w:cs="Arial Unicode MS" w:hAnsi="ヒラギノ角ゴ ProN W3" w:hint="default"/>
          <w:rtl w:val="0"/>
        </w:rPr>
        <w:t>○</w:t>
      </w:r>
      <w:r>
        <w:rPr>
          <w:rFonts w:cs="Arial Unicode MS" w:eastAsia="ヒラギノ角ゴ ProN W3" w:hint="eastAsia"/>
          <w:rtl w:val="0"/>
        </w:rPr>
        <w:t>をつけて下さい。</w:t>
      </w:r>
    </w:p>
    <w:p>
      <w:pPr>
        <w:pStyle w:val="本文"/>
        <w:bidi w:val="0"/>
      </w:pPr>
      <w:r>
        <w:rPr>
          <w:rFonts w:ascii="ヒラギノ角ゴ ProN W3" w:cs="Arial Unicode MS" w:hAnsi="ヒラギノ角ゴ ProN W3"/>
          <w:rtl w:val="0"/>
        </w:rPr>
        <w:t>8/17</w:t>
      </w:r>
      <w:r>
        <w:rPr>
          <w:rFonts w:cs="Arial Unicode MS" w:eastAsia="ヒラギノ角ゴ ProN W3" w:hint="eastAsia"/>
          <w:rtl w:val="0"/>
        </w:rPr>
        <w:t>　</w:t>
      </w:r>
      <w:r>
        <w:rPr>
          <w:rFonts w:ascii="ヒラギノ角ゴ ProN W3" w:cs="Arial Unicode MS" w:hAnsi="ヒラギノ角ゴ ProN W3"/>
          <w:rtl w:val="0"/>
        </w:rPr>
        <w:t>11:00</w:t>
      </w:r>
      <w:r>
        <w:rPr>
          <w:rFonts w:cs="Arial Unicode MS" w:eastAsia="ヒラギノ角ゴ ProN W3" w:hint="eastAsia"/>
          <w:rtl w:val="0"/>
        </w:rPr>
        <w:t>〜</w:t>
      </w:r>
      <w:r>
        <w:rPr>
          <w:rFonts w:ascii="ヒラギノ角ゴ ProN W3" w:cs="Arial Unicode MS" w:hAnsi="ヒラギノ角ゴ ProN W3"/>
          <w:rtl w:val="0"/>
        </w:rPr>
        <w:t>17:00(7000</w:t>
      </w:r>
      <w:r>
        <w:rPr>
          <w:rFonts w:cs="Arial Unicode MS" w:eastAsia="ヒラギノ角ゴ ProN W3" w:hint="eastAsia"/>
          <w:rtl w:val="0"/>
        </w:rPr>
        <w:t>円昼食付：定員</w:t>
      </w:r>
      <w:r>
        <w:rPr>
          <w:rFonts w:ascii="ヒラギノ角ゴ ProN W3" w:cs="Arial Unicode MS" w:hAnsi="ヒラギノ角ゴ ProN W3"/>
          <w:rtl w:val="0"/>
        </w:rPr>
        <w:t>24</w:t>
      </w:r>
      <w:r>
        <w:rPr>
          <w:rFonts w:cs="Arial Unicode MS" w:eastAsia="ヒラギノ角ゴ ProN W3" w:hint="eastAsia"/>
          <w:rtl w:val="0"/>
        </w:rPr>
        <w:t>名</w:t>
      </w:r>
      <w:r>
        <w:rPr>
          <w:rFonts w:ascii="ヒラギノ角ゴ ProN W3" w:cs="Arial Unicode MS" w:hAnsi="ヒラギノ角ゴ ProN W3"/>
          <w:rtl w:val="0"/>
        </w:rPr>
        <w:t>)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］柏崎刈羽原発を訪問　　注意　７月</w:t>
      </w:r>
      <w:r>
        <w:rPr>
          <w:rFonts w:ascii="ヒラギノ角ゴ ProN W3" w:cs="Arial Unicode MS" w:hAnsi="ヒラギノ角ゴ ProN W3"/>
          <w:rtl w:val="0"/>
        </w:rPr>
        <w:t>14</w:t>
      </w:r>
      <w:r>
        <w:rPr>
          <w:rFonts w:cs="Arial Unicode MS" w:eastAsia="ヒラギノ角ゴ ProN W3" w:hint="eastAsia"/>
          <w:rtl w:val="0"/>
        </w:rPr>
        <w:t>日（金）締め切り　センター、協力団体の会員限定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cs="Arial Unicode MS" w:hAnsi="ヒラギノ角ゴ ProN W3"/>
          <w:rtl w:val="0"/>
        </w:rPr>
        <w:t>8/17</w:t>
      </w:r>
      <w:r>
        <w:rPr>
          <w:rFonts w:cs="Arial Unicode MS" w:eastAsia="ヒラギノ角ゴ ProN W3" w:hint="eastAsia"/>
          <w:rtl w:val="0"/>
        </w:rPr>
        <w:t>　</w:t>
      </w:r>
      <w:r>
        <w:rPr>
          <w:rFonts w:ascii="ヒラギノ角ゴ ProN W3" w:cs="Arial Unicode MS" w:hAnsi="ヒラギノ角ゴ ProN W3"/>
          <w:rtl w:val="0"/>
        </w:rPr>
        <w:t>13:00</w:t>
      </w:r>
      <w:r>
        <w:rPr>
          <w:rFonts w:cs="Arial Unicode MS" w:eastAsia="ヒラギノ角ゴ ProN W3" w:hint="eastAsia"/>
          <w:rtl w:val="0"/>
        </w:rPr>
        <w:t>〜</w:t>
      </w:r>
      <w:r>
        <w:rPr>
          <w:rFonts w:ascii="ヒラギノ角ゴ ProN W3" w:cs="Arial Unicode MS" w:hAnsi="ヒラギノ角ゴ ProN W3"/>
          <w:rtl w:val="0"/>
        </w:rPr>
        <w:t>17:00(2000</w:t>
      </w:r>
      <w:r>
        <w:rPr>
          <w:rFonts w:cs="Arial Unicode MS" w:eastAsia="ヒラギノ角ゴ ProN W3" w:hint="eastAsia"/>
          <w:rtl w:val="0"/>
        </w:rPr>
        <w:t>円定員</w:t>
      </w:r>
      <w:r>
        <w:rPr>
          <w:rFonts w:ascii="ヒラギノ角ゴ ProN W3" w:cs="Arial Unicode MS" w:hAnsi="ヒラギノ角ゴ ProN W3"/>
          <w:rtl w:val="0"/>
        </w:rPr>
        <w:t>20</w:t>
      </w:r>
      <w:r>
        <w:rPr>
          <w:rFonts w:cs="Arial Unicode MS" w:eastAsia="ヒラギノ角ゴ ProN W3" w:hint="eastAsia"/>
          <w:rtl w:val="0"/>
        </w:rPr>
        <w:t>名</w:t>
      </w:r>
      <w:r>
        <w:rPr>
          <w:rFonts w:ascii="ヒラギノ角ゴ ProN W3" w:cs="Arial Unicode MS" w:hAnsi="ヒラギノ角ゴ ProN W3"/>
          <w:rtl w:val="0"/>
        </w:rPr>
        <w:t>)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</w:t>
      </w:r>
      <w:r>
        <w:rPr>
          <w:rFonts w:ascii="ヒラギノ角ゴ ProN W3" w:cs="Arial Unicode MS" w:hAnsi="ヒラギノ角ゴ ProN W3"/>
          <w:rtl w:val="0"/>
          <w:lang w:val="de-DE"/>
        </w:rPr>
        <w:t>BRT</w:t>
      </w:r>
      <w:r>
        <w:rPr>
          <w:rFonts w:cs="Arial Unicode MS" w:eastAsia="ヒラギノ角ゴ ProN W3" w:hint="eastAsia"/>
          <w:rtl w:val="0"/>
        </w:rPr>
        <w:t>　新潟市の公共交通網整備の現状と課題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cs="Arial Unicode MS" w:hAnsi="ヒラギノ角ゴ ProN W3"/>
          <w:rtl w:val="0"/>
        </w:rPr>
        <w:t>8/19</w:t>
      </w:r>
      <w:r>
        <w:rPr>
          <w:rFonts w:cs="Arial Unicode MS" w:eastAsia="ヒラギノ角ゴ ProN W3" w:hint="eastAsia"/>
          <w:rtl w:val="0"/>
        </w:rPr>
        <w:t>　</w:t>
      </w:r>
      <w:r>
        <w:rPr>
          <w:rFonts w:ascii="ヒラギノ角ゴ ProN W3" w:cs="Arial Unicode MS" w:hAnsi="ヒラギノ角ゴ ProN W3"/>
          <w:rtl w:val="0"/>
        </w:rPr>
        <w:t>12:45</w:t>
      </w:r>
      <w:r>
        <w:rPr>
          <w:rFonts w:cs="Arial Unicode MS" w:eastAsia="ヒラギノ角ゴ ProN W3" w:hint="eastAsia"/>
          <w:rtl w:val="0"/>
        </w:rPr>
        <w:t>〜</w:t>
      </w:r>
      <w:r>
        <w:rPr>
          <w:rFonts w:ascii="ヒラギノ角ゴ ProN W3" w:cs="Arial Unicode MS" w:hAnsi="ヒラギノ角ゴ ProN W3"/>
          <w:rtl w:val="0"/>
        </w:rPr>
        <w:t>16:30(4000</w:t>
      </w:r>
      <w:r>
        <w:rPr>
          <w:rFonts w:cs="Arial Unicode MS" w:eastAsia="ヒラギノ角ゴ ProN W3" w:hint="eastAsia"/>
          <w:rtl w:val="0"/>
        </w:rPr>
        <w:t>円昼食付：定員</w:t>
      </w:r>
      <w:r>
        <w:rPr>
          <w:rFonts w:ascii="ヒラギノ角ゴ ProN W3" w:cs="Arial Unicode MS" w:hAnsi="ヒラギノ角ゴ ProN W3"/>
          <w:rtl w:val="0"/>
        </w:rPr>
        <w:t>20</w:t>
      </w:r>
      <w:r>
        <w:rPr>
          <w:rFonts w:cs="Arial Unicode MS" w:eastAsia="ヒラギノ角ゴ ProN W3" w:hint="eastAsia"/>
          <w:rtl w:val="0"/>
        </w:rPr>
        <w:t>名</w:t>
      </w:r>
      <w:r>
        <w:rPr>
          <w:rFonts w:ascii="ヒラギノ角ゴ ProN W3" w:cs="Arial Unicode MS" w:hAnsi="ヒラギノ角ゴ ProN W3"/>
          <w:rtl w:val="0"/>
        </w:rPr>
        <w:t>)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］「おらって」にいがた見学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ヒラギノ角ゴ ProN W3" w:cs="Arial Unicode MS" w:hAnsi="ヒラギノ角ゴ ProN W3"/>
          <w:rtl w:val="0"/>
        </w:rPr>
        <w:t>8/19</w:t>
      </w:r>
      <w:r>
        <w:rPr>
          <w:rFonts w:cs="Arial Unicode MS" w:eastAsia="ヒラギノ角ゴ ProN W3" w:hint="eastAsia"/>
          <w:rtl w:val="0"/>
        </w:rPr>
        <w:t>　</w:t>
      </w:r>
      <w:r>
        <w:rPr>
          <w:rFonts w:ascii="ヒラギノ角ゴ ProN W3" w:cs="Arial Unicode MS" w:hAnsi="ヒラギノ角ゴ ProN W3"/>
          <w:rtl w:val="0"/>
        </w:rPr>
        <w:t>12:45</w:t>
      </w:r>
      <w:r>
        <w:rPr>
          <w:rFonts w:cs="Arial Unicode MS" w:eastAsia="ヒラギノ角ゴ ProN W3" w:hint="eastAsia"/>
          <w:rtl w:val="0"/>
        </w:rPr>
        <w:t>〜</w:t>
      </w:r>
      <w:r>
        <w:rPr>
          <w:rFonts w:ascii="ヒラギノ角ゴ ProN W3" w:cs="Arial Unicode MS" w:hAnsi="ヒラギノ角ゴ ProN W3"/>
          <w:rtl w:val="0"/>
        </w:rPr>
        <w:t>16:30(4000</w:t>
      </w:r>
      <w:r>
        <w:rPr>
          <w:rFonts w:cs="Arial Unicode MS" w:eastAsia="ヒラギノ角ゴ ProN W3" w:hint="eastAsia"/>
          <w:rtl w:val="0"/>
        </w:rPr>
        <w:t>円昼食付：定員</w:t>
      </w:r>
      <w:r>
        <w:rPr>
          <w:rFonts w:ascii="ヒラギノ角ゴ ProN W3" w:cs="Arial Unicode MS" w:hAnsi="ヒラギノ角ゴ ProN W3"/>
          <w:rtl w:val="0"/>
        </w:rPr>
        <w:t>14</w:t>
      </w:r>
      <w:r>
        <w:rPr>
          <w:rFonts w:cs="Arial Unicode MS" w:eastAsia="ヒラギノ角ゴ ProN W3" w:hint="eastAsia"/>
          <w:rtl w:val="0"/>
        </w:rPr>
        <w:t>名</w:t>
      </w:r>
      <w:r>
        <w:rPr>
          <w:rFonts w:ascii="ヒラギノ角ゴ ProN W3" w:cs="Arial Unicode MS" w:hAnsi="ヒラギノ角ゴ ProN W3"/>
          <w:rtl w:val="0"/>
        </w:rPr>
        <w:t>)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［　］ささえあい生協の実践を学ぶ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住　所　　［　〒　　　　　　　　　　　　　　　　　　　　　　　　　　　　　］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ふりがな　［　　　　　　　　　　　　　］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氏　名　　［　　　　　　　　　　　　］</w:t>
      </w: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所　　　属［　　　　　　　　　　　　］　　　</w:t>
      </w:r>
    </w:p>
    <w:p>
      <w:pPr>
        <w:pStyle w:val="本文"/>
        <w:bidi w:val="0"/>
      </w:pPr>
      <w:r>
        <w:rPr>
          <w:rFonts w:ascii="ヒラギノ角ゴ ProN W3" w:cs="Arial Unicode MS" w:hAnsi="ヒラギノ角ゴ ProN W3"/>
          <w:rtl w:val="0"/>
          <w:lang w:val="de-DE"/>
        </w:rPr>
        <w:t>TEL</w:t>
      </w:r>
      <w:r>
        <w:rPr>
          <w:rFonts w:cs="Arial Unicode MS" w:eastAsia="ヒラギノ角ゴ ProN W3" w:hint="eastAsia"/>
          <w:rtl w:val="0"/>
        </w:rPr>
        <w:t>［　　　　　　　　　　　　］</w:t>
      </w:r>
    </w:p>
    <w:p>
      <w:pPr>
        <w:pStyle w:val="本文"/>
        <w:bidi w:val="0"/>
      </w:pPr>
      <w:r>
        <w:rPr>
          <w:rFonts w:ascii="ヒラギノ角ゴ ProN W3" w:cs="Arial Unicode MS" w:hAnsi="ヒラギノ角ゴ ProN W3"/>
          <w:rtl w:val="0"/>
          <w:lang w:val="de-DE"/>
        </w:rPr>
        <w:t>FAX</w:t>
      </w:r>
      <w:r>
        <w:rPr>
          <w:rFonts w:cs="Arial Unicode MS" w:eastAsia="ヒラギノ角ゴ ProN W3" w:hint="eastAsia"/>
          <w:rtl w:val="0"/>
        </w:rPr>
        <w:t>［　　　　　　　　　　　　］</w:t>
      </w:r>
    </w:p>
    <w:p>
      <w:pPr>
        <w:pStyle w:val="本文"/>
        <w:bidi w:val="0"/>
      </w:pPr>
      <w:r>
        <w:rPr>
          <w:rFonts w:ascii="ヒラギノ角ゴ ProN W3" w:cs="Arial Unicode MS" w:hAnsi="ヒラギノ角ゴ ProN W3"/>
          <w:rtl w:val="0"/>
        </w:rPr>
        <w:t>E-mail</w:t>
      </w:r>
      <w:r>
        <w:rPr>
          <w:rFonts w:cs="Arial Unicode MS" w:eastAsia="ヒラギノ角ゴ ProN W3" w:hint="eastAsia"/>
          <w:rtl w:val="0"/>
        </w:rPr>
        <w:t>［　　　　　　　　　　　　　　　　　　　］　　　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申込締切 ： ７月末　お支払い ： 当日受付にて、集金させていただきます。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